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BA4" w:rsidRDefault="001F4BA4" w:rsidP="001F4BA4">
      <w:pPr>
        <w:jc w:val="center"/>
        <w:rPr>
          <w:rFonts w:ascii="方正小标宋简体" w:eastAsia="方正小标宋简体"/>
          <w:b/>
          <w:bCs/>
          <w:color w:val="FF0000"/>
          <w:spacing w:val="4"/>
          <w:kern w:val="0"/>
          <w:sz w:val="72"/>
          <w:szCs w:val="72"/>
        </w:rPr>
      </w:pPr>
    </w:p>
    <w:p w:rsidR="001F4BA4" w:rsidRDefault="001F4BA4" w:rsidP="001F4BA4">
      <w:pPr>
        <w:jc w:val="center"/>
        <w:rPr>
          <w:rFonts w:ascii="方正小标宋_GBK" w:eastAsia="方正小标宋_GBK" w:hAnsi="华文中宋"/>
          <w:b/>
          <w:bCs/>
          <w:color w:val="FF0000"/>
          <w:sz w:val="84"/>
          <w:szCs w:val="84"/>
        </w:rPr>
      </w:pPr>
      <w:r>
        <w:rPr>
          <w:rFonts w:ascii="方正小标宋_GBK" w:eastAsia="方正小标宋_GBK" w:hAnsi="华文中宋" w:hint="eastAsia"/>
          <w:b/>
          <w:bCs/>
          <w:color w:val="FF0000"/>
          <w:sz w:val="84"/>
          <w:szCs w:val="84"/>
        </w:rPr>
        <w:t>常州市审计局文件</w:t>
      </w:r>
    </w:p>
    <w:p w:rsidR="001F4BA4" w:rsidRDefault="001F4BA4" w:rsidP="001F4BA4">
      <w:pPr>
        <w:spacing w:line="440" w:lineRule="exact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 xml:space="preserve">  </w:t>
      </w:r>
    </w:p>
    <w:p w:rsidR="001F4BA4" w:rsidRDefault="001F4BA4" w:rsidP="000D0810">
      <w:pPr>
        <w:spacing w:line="6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1F4BA4" w:rsidRPr="00CF4C8B" w:rsidRDefault="001F4BA4" w:rsidP="001F4BA4">
      <w:pPr>
        <w:jc w:val="center"/>
        <w:rPr>
          <w:rFonts w:ascii="Times New Roman" w:eastAsia="仿宋_GB2312" w:hAnsi="Times New Roman"/>
          <w:sz w:val="32"/>
          <w:szCs w:val="32"/>
        </w:rPr>
      </w:pPr>
      <w:r w:rsidRPr="00CF4C8B">
        <w:rPr>
          <w:rFonts w:ascii="Times New Roman" w:eastAsia="仿宋_GB2312" w:hAnsi="Times New Roman"/>
          <w:sz w:val="32"/>
          <w:szCs w:val="32"/>
        </w:rPr>
        <w:t>常审发〔</w:t>
      </w:r>
      <w:r w:rsidRPr="00CF4C8B">
        <w:rPr>
          <w:rFonts w:ascii="Times New Roman" w:eastAsia="仿宋_GB2312" w:hAnsi="Times New Roman"/>
          <w:sz w:val="32"/>
          <w:szCs w:val="32"/>
        </w:rPr>
        <w:t>2018</w:t>
      </w:r>
      <w:r w:rsidRPr="00CF4C8B">
        <w:rPr>
          <w:rFonts w:ascii="Times New Roman" w:eastAsia="仿宋_GB2312" w:hAnsi="Times New Roman"/>
          <w:sz w:val="32"/>
          <w:szCs w:val="32"/>
        </w:rPr>
        <w:t>〕</w:t>
      </w:r>
      <w:r w:rsidR="00C43A0A">
        <w:rPr>
          <w:rFonts w:ascii="Times New Roman" w:eastAsia="仿宋_GB2312" w:hAnsi="Times New Roman" w:hint="eastAsia"/>
          <w:sz w:val="32"/>
          <w:szCs w:val="32"/>
        </w:rPr>
        <w:t>68</w:t>
      </w:r>
      <w:r w:rsidRPr="00CF4C8B">
        <w:rPr>
          <w:rFonts w:ascii="Times New Roman" w:eastAsia="仿宋_GB2312" w:hAnsi="Times New Roman"/>
          <w:sz w:val="32"/>
          <w:szCs w:val="32"/>
        </w:rPr>
        <w:t>号</w:t>
      </w:r>
    </w:p>
    <w:p w:rsidR="001F4BA4" w:rsidRDefault="001F4BA4" w:rsidP="001F4BA4">
      <w:pPr>
        <w:spacing w:line="660" w:lineRule="exact"/>
        <w:jc w:val="center"/>
        <w:rPr>
          <w:szCs w:val="24"/>
        </w:rPr>
      </w:pPr>
      <w:r>
        <w:rPr>
          <w:noProof/>
        </w:rPr>
        <w:drawing>
          <wp:inline distT="0" distB="0" distL="0" distR="0">
            <wp:extent cx="5695950" cy="28575"/>
            <wp:effectExtent l="0" t="0" r="0" b="9525"/>
            <wp:docPr id="1" name="图片 1" descr="说明: wps59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wps59E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3B1" w:rsidRDefault="005533B1" w:rsidP="00F90F7E">
      <w:pPr>
        <w:spacing w:line="3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:rsidR="0085073F" w:rsidRDefault="0085073F" w:rsidP="0085073F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43A0A" w:rsidRPr="00C43A0A" w:rsidRDefault="00C43A0A" w:rsidP="00C43A0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C43A0A">
        <w:rPr>
          <w:rFonts w:ascii="方正小标宋简体" w:eastAsia="方正小标宋简体" w:hint="eastAsia"/>
          <w:sz w:val="44"/>
          <w:szCs w:val="44"/>
        </w:rPr>
        <w:t>常州市审计局关于2017年度全市</w:t>
      </w:r>
    </w:p>
    <w:p w:rsidR="00C43A0A" w:rsidRPr="00C43A0A" w:rsidRDefault="00C43A0A" w:rsidP="00C43A0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C43A0A">
        <w:rPr>
          <w:rFonts w:ascii="方正小标宋简体" w:eastAsia="方正小标宋简体" w:hint="eastAsia"/>
          <w:sz w:val="44"/>
          <w:szCs w:val="44"/>
        </w:rPr>
        <w:t>优秀审计项目评选结果的通报</w:t>
      </w:r>
    </w:p>
    <w:p w:rsidR="00C43A0A" w:rsidRDefault="00C43A0A" w:rsidP="00C43A0A">
      <w:pPr>
        <w:spacing w:line="780" w:lineRule="exact"/>
        <w:ind w:firstLineChars="196" w:firstLine="627"/>
        <w:rPr>
          <w:rFonts w:eastAsia="仿宋_GB2312"/>
          <w:sz w:val="32"/>
          <w:szCs w:val="32"/>
        </w:rPr>
      </w:pPr>
    </w:p>
    <w:p w:rsidR="00C43A0A" w:rsidRPr="00BA0AA2" w:rsidRDefault="00C43A0A" w:rsidP="00BA0AA2">
      <w:pPr>
        <w:adjustRightInd w:val="0"/>
        <w:spacing w:line="580" w:lineRule="exact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各辖市、区审计局，市局各处室：</w:t>
      </w:r>
    </w:p>
    <w:p w:rsidR="00C43A0A" w:rsidRPr="00BA0AA2" w:rsidRDefault="00C43A0A" w:rsidP="00BA0AA2">
      <w:pPr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为进一步提高审计项目质量，提升审计工作水平，根据《常州市审计机关优秀审计项目评选办法》（常审发〔</w:t>
      </w:r>
      <w:r w:rsidRPr="00BA0AA2">
        <w:rPr>
          <w:rFonts w:ascii="Times New Roman" w:eastAsia="仿宋_GB2312" w:hAnsi="Times New Roman"/>
          <w:sz w:val="32"/>
          <w:szCs w:val="32"/>
        </w:rPr>
        <w:t>2013</w:t>
      </w:r>
      <w:r w:rsidRPr="00BA0AA2">
        <w:rPr>
          <w:rFonts w:ascii="Times New Roman" w:eastAsia="仿宋_GB2312" w:hAnsi="Times New Roman"/>
          <w:sz w:val="32"/>
          <w:szCs w:val="32"/>
        </w:rPr>
        <w:t>〕</w:t>
      </w:r>
      <w:r w:rsidRPr="00BA0AA2">
        <w:rPr>
          <w:rFonts w:ascii="Times New Roman" w:eastAsia="仿宋_GB2312" w:hAnsi="Times New Roman"/>
          <w:sz w:val="32"/>
          <w:szCs w:val="32"/>
        </w:rPr>
        <w:t>125</w:t>
      </w:r>
      <w:r w:rsidRPr="00BA0AA2">
        <w:rPr>
          <w:rFonts w:ascii="Times New Roman" w:eastAsia="仿宋_GB2312" w:hAnsi="Times New Roman"/>
          <w:sz w:val="32"/>
          <w:szCs w:val="32"/>
        </w:rPr>
        <w:t>号）的规定，市局组织开展了</w:t>
      </w:r>
      <w:r w:rsidRPr="00BA0AA2">
        <w:rPr>
          <w:rFonts w:ascii="Times New Roman" w:eastAsia="仿宋_GB2312" w:hAnsi="Times New Roman"/>
          <w:sz w:val="32"/>
          <w:szCs w:val="32"/>
        </w:rPr>
        <w:t>2017</w:t>
      </w:r>
      <w:r w:rsidRPr="00BA0AA2">
        <w:rPr>
          <w:rFonts w:ascii="Times New Roman" w:eastAsia="仿宋_GB2312" w:hAnsi="Times New Roman"/>
          <w:sz w:val="32"/>
          <w:szCs w:val="32"/>
        </w:rPr>
        <w:t>年度优秀审计项目评选工作。各级审计机关高度重视此项工作，辖市、区局共推荐申报参评项目</w:t>
      </w:r>
      <w:r w:rsidRPr="00BA0AA2">
        <w:rPr>
          <w:rFonts w:ascii="Times New Roman" w:eastAsia="仿宋_GB2312" w:hAnsi="Times New Roman"/>
          <w:sz w:val="32"/>
          <w:szCs w:val="32"/>
        </w:rPr>
        <w:t xml:space="preserve"> 7</w:t>
      </w:r>
      <w:r w:rsidRPr="00BA0AA2">
        <w:rPr>
          <w:rFonts w:ascii="Times New Roman" w:eastAsia="仿宋_GB2312" w:hAnsi="Times New Roman"/>
          <w:sz w:val="32"/>
          <w:szCs w:val="32"/>
        </w:rPr>
        <w:t>个，市局业务处室共推荐申报参评项目</w:t>
      </w:r>
      <w:r w:rsidRPr="00BA0AA2">
        <w:rPr>
          <w:rFonts w:ascii="Times New Roman" w:eastAsia="仿宋_GB2312" w:hAnsi="Times New Roman"/>
          <w:sz w:val="32"/>
          <w:szCs w:val="32"/>
        </w:rPr>
        <w:t xml:space="preserve"> 13</w:t>
      </w:r>
      <w:r w:rsidRPr="00BA0AA2">
        <w:rPr>
          <w:rFonts w:ascii="Times New Roman" w:eastAsia="仿宋_GB2312" w:hAnsi="Times New Roman"/>
          <w:sz w:val="32"/>
          <w:szCs w:val="32"/>
        </w:rPr>
        <w:t>个。</w:t>
      </w:r>
    </w:p>
    <w:p w:rsidR="00C43A0A" w:rsidRPr="00BA0AA2" w:rsidRDefault="00C43A0A" w:rsidP="00BA0AA2">
      <w:pPr>
        <w:tabs>
          <w:tab w:val="left" w:pos="7560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此次优秀项目评选坚持公开、公平、公正的原则，从市局及辖市、区局抽调人员组成评审组，采用分组、交叉复核的方式，</w:t>
      </w:r>
      <w:r w:rsidRPr="00BA0AA2">
        <w:rPr>
          <w:rFonts w:ascii="Times New Roman" w:eastAsia="仿宋_GB2312" w:hAnsi="Times New Roman"/>
          <w:sz w:val="32"/>
          <w:szCs w:val="32"/>
        </w:rPr>
        <w:lastRenderedPageBreak/>
        <w:t>对申报参评的</w:t>
      </w:r>
      <w:r w:rsidRPr="00BA0AA2">
        <w:rPr>
          <w:rFonts w:ascii="Times New Roman" w:eastAsia="仿宋_GB2312" w:hAnsi="Times New Roman"/>
          <w:sz w:val="32"/>
          <w:szCs w:val="32"/>
        </w:rPr>
        <w:t>20</w:t>
      </w:r>
      <w:r w:rsidRPr="00BA0AA2">
        <w:rPr>
          <w:rFonts w:ascii="Times New Roman" w:eastAsia="仿宋_GB2312" w:hAnsi="Times New Roman"/>
          <w:sz w:val="32"/>
          <w:szCs w:val="32"/>
        </w:rPr>
        <w:t>个项目进行了认真细致的评选，并将评选结果和推荐建议提交了市审计局办公会议。</w:t>
      </w:r>
      <w:r w:rsidRPr="00BA0AA2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C43A0A" w:rsidRPr="00BA0AA2" w:rsidRDefault="00C43A0A" w:rsidP="00BA0AA2">
      <w:pPr>
        <w:tabs>
          <w:tab w:val="left" w:pos="7560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经局办公会议讨论决定，并进行公示</w:t>
      </w:r>
      <w:r w:rsidRPr="00BA0AA2">
        <w:rPr>
          <w:rFonts w:ascii="Times New Roman" w:eastAsia="仿宋_GB2312" w:hAnsi="Times New Roman"/>
          <w:sz w:val="32"/>
          <w:szCs w:val="32"/>
        </w:rPr>
        <w:t>,“</w:t>
      </w:r>
      <w:r w:rsidRPr="00BA0AA2">
        <w:rPr>
          <w:rFonts w:ascii="Times New Roman" w:eastAsia="仿宋_GB2312" w:hAnsi="Times New Roman"/>
          <w:sz w:val="32"/>
          <w:szCs w:val="32"/>
        </w:rPr>
        <w:t>金坛区</w:t>
      </w:r>
      <w:r w:rsidRPr="00BA0AA2">
        <w:rPr>
          <w:rFonts w:ascii="Times New Roman" w:eastAsia="仿宋_GB2312" w:hAnsi="Times New Roman"/>
          <w:sz w:val="32"/>
          <w:szCs w:val="32"/>
        </w:rPr>
        <w:t>2016</w:t>
      </w:r>
      <w:r w:rsidRPr="00BA0AA2">
        <w:rPr>
          <w:rFonts w:ascii="Times New Roman" w:eastAsia="仿宋_GB2312" w:hAnsi="Times New Roman"/>
          <w:sz w:val="32"/>
          <w:szCs w:val="32"/>
        </w:rPr>
        <w:t>年度预算执行及其他财政收支审计</w:t>
      </w:r>
      <w:r w:rsidRPr="00BA0AA2">
        <w:rPr>
          <w:rFonts w:ascii="Times New Roman" w:eastAsia="仿宋_GB2312" w:hAnsi="Times New Roman"/>
          <w:sz w:val="32"/>
          <w:szCs w:val="32"/>
        </w:rPr>
        <w:t>”</w:t>
      </w:r>
      <w:r w:rsidRPr="00BA0AA2">
        <w:rPr>
          <w:rFonts w:ascii="Times New Roman" w:eastAsia="仿宋_GB2312" w:hAnsi="Times New Roman"/>
          <w:sz w:val="32"/>
          <w:szCs w:val="32"/>
        </w:rPr>
        <w:t>等</w:t>
      </w:r>
      <w:r w:rsidRPr="00BA0AA2">
        <w:rPr>
          <w:rFonts w:ascii="Times New Roman" w:eastAsia="仿宋_GB2312" w:hAnsi="Times New Roman"/>
          <w:sz w:val="32"/>
          <w:szCs w:val="32"/>
        </w:rPr>
        <w:t>5</w:t>
      </w:r>
      <w:r w:rsidRPr="00BA0AA2">
        <w:rPr>
          <w:rFonts w:ascii="Times New Roman" w:eastAsia="仿宋_GB2312" w:hAnsi="Times New Roman"/>
          <w:sz w:val="32"/>
          <w:szCs w:val="32"/>
        </w:rPr>
        <w:t>个项目被评为</w:t>
      </w:r>
      <w:r w:rsidRPr="00BA0AA2">
        <w:rPr>
          <w:rFonts w:ascii="Times New Roman" w:eastAsia="仿宋_GB2312" w:hAnsi="Times New Roman"/>
          <w:sz w:val="32"/>
          <w:szCs w:val="32"/>
        </w:rPr>
        <w:t>2017</w:t>
      </w:r>
      <w:r w:rsidRPr="00BA0AA2">
        <w:rPr>
          <w:rFonts w:ascii="Times New Roman" w:eastAsia="仿宋_GB2312" w:hAnsi="Times New Roman"/>
          <w:sz w:val="32"/>
          <w:szCs w:val="32"/>
        </w:rPr>
        <w:t>年度全市优秀审计项目；</w:t>
      </w:r>
      <w:r w:rsidRPr="00BA0AA2">
        <w:rPr>
          <w:rFonts w:ascii="Times New Roman" w:eastAsia="仿宋_GB2312" w:hAnsi="Times New Roman"/>
          <w:sz w:val="32"/>
          <w:szCs w:val="32"/>
        </w:rPr>
        <w:t>“2016</w:t>
      </w:r>
      <w:r w:rsidRPr="00BA0AA2">
        <w:rPr>
          <w:rFonts w:ascii="Times New Roman" w:eastAsia="仿宋_GB2312" w:hAnsi="Times New Roman"/>
          <w:sz w:val="32"/>
          <w:szCs w:val="32"/>
        </w:rPr>
        <w:t>年度常州市级城市长效管理专项资金预算执行情况审计</w:t>
      </w:r>
      <w:r w:rsidRPr="00BA0AA2">
        <w:rPr>
          <w:rFonts w:ascii="Times New Roman" w:eastAsia="仿宋_GB2312" w:hAnsi="Times New Roman"/>
          <w:sz w:val="32"/>
          <w:szCs w:val="32"/>
        </w:rPr>
        <w:t>”</w:t>
      </w:r>
      <w:r w:rsidRPr="00BA0AA2">
        <w:rPr>
          <w:rFonts w:ascii="Times New Roman" w:eastAsia="仿宋_GB2312" w:hAnsi="Times New Roman"/>
          <w:sz w:val="32"/>
          <w:szCs w:val="32"/>
        </w:rPr>
        <w:t>等</w:t>
      </w:r>
      <w:r w:rsidRPr="00BA0AA2">
        <w:rPr>
          <w:rFonts w:ascii="Times New Roman" w:eastAsia="仿宋_GB2312" w:hAnsi="Times New Roman"/>
          <w:sz w:val="32"/>
          <w:szCs w:val="32"/>
        </w:rPr>
        <w:t>5</w:t>
      </w:r>
      <w:r w:rsidRPr="00BA0AA2">
        <w:rPr>
          <w:rFonts w:ascii="Times New Roman" w:eastAsia="仿宋_GB2312" w:hAnsi="Times New Roman"/>
          <w:sz w:val="32"/>
          <w:szCs w:val="32"/>
        </w:rPr>
        <w:t>个项目被评为</w:t>
      </w:r>
      <w:r w:rsidRPr="00BA0AA2">
        <w:rPr>
          <w:rFonts w:ascii="Times New Roman" w:eastAsia="仿宋_GB2312" w:hAnsi="Times New Roman"/>
          <w:sz w:val="32"/>
          <w:szCs w:val="32"/>
        </w:rPr>
        <w:t>2017</w:t>
      </w:r>
      <w:r w:rsidRPr="00BA0AA2">
        <w:rPr>
          <w:rFonts w:ascii="Times New Roman" w:eastAsia="仿宋_GB2312" w:hAnsi="Times New Roman"/>
          <w:sz w:val="32"/>
          <w:szCs w:val="32"/>
        </w:rPr>
        <w:t>年度全市表彰审计项目。</w:t>
      </w:r>
    </w:p>
    <w:p w:rsidR="00C43A0A" w:rsidRPr="00BA0AA2" w:rsidRDefault="00C43A0A" w:rsidP="00BA0AA2">
      <w:pPr>
        <w:tabs>
          <w:tab w:val="left" w:pos="8505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获得此次优秀和表彰的审计项目、实施单位和处室能够认真执行审计法、审计准则和审计署有关规定，严格履行审计程序，规范审计行为。一些项目查出了较大金额的违规及损失浪费金额；揭露了重大违法违纪案件线索；审计结果引起了党政领导和有关部门的高度重视；根据审计结果，地方政府和有关部门制定或修改了相应的规章制度和规范性文件，被审计单位制定或完善了管理制度，审计成果运用取得显著成效。</w:t>
      </w:r>
    </w:p>
    <w:p w:rsidR="00C43A0A" w:rsidRPr="00BA0AA2" w:rsidRDefault="00C43A0A" w:rsidP="00BA0AA2">
      <w:pPr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本次评选工作中也发现：个别单位或部门申报推荐不积极；个别项目在审计规范方面还有待改进；审计处理处罚力度还有待加强等情况。希望各单位和部门进一步加以重视。</w:t>
      </w:r>
    </w:p>
    <w:p w:rsidR="00C43A0A" w:rsidRPr="00BA0AA2" w:rsidRDefault="00C43A0A" w:rsidP="00BA0AA2">
      <w:pPr>
        <w:tabs>
          <w:tab w:val="left" w:pos="7513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希望获得优秀和表彰审计项目的实施单位和处室继续保持谦虚谨慎、不骄不躁的作风，再接再厉、精益求精。全市审计机关和审计人员应学习借鉴好的经验做法，以优秀为榜样、以质量为核心，强化成果转化，突出审计成效，全面提升审计业务能力和水平。</w:t>
      </w:r>
    </w:p>
    <w:p w:rsidR="00BA0AA2" w:rsidRDefault="00BA0AA2" w:rsidP="00BA0AA2">
      <w:pPr>
        <w:tabs>
          <w:tab w:val="left" w:pos="7088"/>
          <w:tab w:val="left" w:pos="7230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</w:p>
    <w:p w:rsidR="00C43A0A" w:rsidRPr="00BA0AA2" w:rsidRDefault="00C43A0A" w:rsidP="00BA0AA2">
      <w:pPr>
        <w:tabs>
          <w:tab w:val="left" w:pos="7088"/>
          <w:tab w:val="left" w:pos="7230"/>
          <w:tab w:val="left" w:pos="7513"/>
        </w:tabs>
        <w:adjustRightInd w:val="0"/>
        <w:spacing w:line="580" w:lineRule="exact"/>
        <w:ind w:firstLineChars="201" w:firstLine="643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lastRenderedPageBreak/>
        <w:t>附件：</w:t>
      </w:r>
      <w:r w:rsidRPr="00BA0AA2">
        <w:rPr>
          <w:rFonts w:ascii="Times New Roman" w:eastAsia="仿宋_GB2312" w:hAnsi="Times New Roman"/>
          <w:sz w:val="32"/>
          <w:szCs w:val="32"/>
        </w:rPr>
        <w:t>2017</w:t>
      </w:r>
      <w:r w:rsidRPr="00BA0AA2">
        <w:rPr>
          <w:rFonts w:ascii="Times New Roman" w:eastAsia="仿宋_GB2312" w:hAnsi="Times New Roman"/>
          <w:sz w:val="32"/>
          <w:szCs w:val="32"/>
        </w:rPr>
        <w:t>年度全市优秀审计项目和表彰审计项目名单</w:t>
      </w:r>
    </w:p>
    <w:p w:rsidR="00C43A0A" w:rsidRDefault="00C43A0A" w:rsidP="00BA0AA2">
      <w:pPr>
        <w:adjustRightInd w:val="0"/>
        <w:spacing w:line="580" w:lineRule="exact"/>
        <w:ind w:firstLineChars="195" w:firstLine="624"/>
        <w:contextualSpacing/>
        <w:rPr>
          <w:rFonts w:ascii="Times New Roman" w:eastAsia="仿宋_GB2312" w:hAnsi="Times New Roman"/>
          <w:sz w:val="32"/>
          <w:szCs w:val="32"/>
        </w:rPr>
      </w:pPr>
    </w:p>
    <w:p w:rsidR="00BA0AA2" w:rsidRPr="00BA0AA2" w:rsidRDefault="00BA0AA2" w:rsidP="00BA0AA2">
      <w:pPr>
        <w:adjustRightInd w:val="0"/>
        <w:spacing w:line="580" w:lineRule="exact"/>
        <w:ind w:firstLineChars="195" w:firstLine="624"/>
        <w:contextualSpacing/>
        <w:rPr>
          <w:rFonts w:ascii="Times New Roman" w:eastAsia="仿宋_GB2312" w:hAnsi="Times New Roman"/>
          <w:sz w:val="32"/>
          <w:szCs w:val="32"/>
        </w:rPr>
      </w:pPr>
    </w:p>
    <w:p w:rsidR="00C43A0A" w:rsidRPr="00BA0AA2" w:rsidRDefault="00C43A0A" w:rsidP="00BA0AA2">
      <w:pPr>
        <w:adjustRightInd w:val="0"/>
        <w:spacing w:line="580" w:lineRule="exact"/>
        <w:ind w:firstLineChars="195" w:firstLine="624"/>
        <w:contextualSpacing/>
        <w:rPr>
          <w:rFonts w:ascii="Times New Roman" w:eastAsia="仿宋_GB2312" w:hAnsi="Times New Roman"/>
          <w:sz w:val="32"/>
          <w:szCs w:val="32"/>
        </w:rPr>
      </w:pPr>
    </w:p>
    <w:p w:rsidR="00C43A0A" w:rsidRPr="00BA0AA2" w:rsidRDefault="00C43A0A" w:rsidP="00BA0AA2">
      <w:pPr>
        <w:adjustRightInd w:val="0"/>
        <w:spacing w:line="580" w:lineRule="exact"/>
        <w:ind w:firstLineChars="195" w:firstLine="409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</w:rPr>
        <w:t xml:space="preserve">                                              </w:t>
      </w:r>
      <w:r w:rsidRPr="00BA0AA2">
        <w:rPr>
          <w:rFonts w:ascii="Times New Roman" w:eastAsia="仿宋_GB2312" w:hAnsi="Times New Roman"/>
          <w:sz w:val="32"/>
          <w:szCs w:val="32"/>
        </w:rPr>
        <w:t>常州市审计局</w:t>
      </w:r>
    </w:p>
    <w:p w:rsidR="00C43A0A" w:rsidRPr="00BA0AA2" w:rsidRDefault="00C43A0A" w:rsidP="00BA0AA2">
      <w:pPr>
        <w:tabs>
          <w:tab w:val="left" w:pos="7513"/>
          <w:tab w:val="left" w:pos="7655"/>
        </w:tabs>
        <w:adjustRightInd w:val="0"/>
        <w:spacing w:line="580" w:lineRule="exact"/>
        <w:ind w:firstLineChars="195" w:firstLine="624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 xml:space="preserve">                           2018</w:t>
      </w:r>
      <w:r w:rsidRPr="00BA0AA2">
        <w:rPr>
          <w:rFonts w:ascii="Times New Roman" w:eastAsia="仿宋_GB2312" w:hAnsi="Times New Roman"/>
          <w:sz w:val="32"/>
          <w:szCs w:val="32"/>
        </w:rPr>
        <w:t>年</w:t>
      </w:r>
      <w:r w:rsidRPr="00BA0AA2">
        <w:rPr>
          <w:rFonts w:ascii="Times New Roman" w:eastAsia="仿宋_GB2312" w:hAnsi="Times New Roman"/>
          <w:sz w:val="32"/>
          <w:szCs w:val="32"/>
        </w:rPr>
        <w:t>11</w:t>
      </w:r>
      <w:r w:rsidRPr="00BA0AA2">
        <w:rPr>
          <w:rFonts w:ascii="Times New Roman" w:eastAsia="仿宋_GB2312" w:hAnsi="Times New Roman"/>
          <w:sz w:val="32"/>
          <w:szCs w:val="32"/>
        </w:rPr>
        <w:t>月</w:t>
      </w:r>
      <w:r w:rsidRPr="00BA0AA2">
        <w:rPr>
          <w:rFonts w:ascii="Times New Roman" w:eastAsia="仿宋_GB2312" w:hAnsi="Times New Roman"/>
          <w:sz w:val="32"/>
          <w:szCs w:val="32"/>
        </w:rPr>
        <w:t>19</w:t>
      </w:r>
      <w:r w:rsidRPr="00BA0AA2">
        <w:rPr>
          <w:rFonts w:ascii="Times New Roman" w:eastAsia="仿宋_GB2312" w:hAnsi="Times New Roman"/>
          <w:sz w:val="32"/>
          <w:szCs w:val="32"/>
        </w:rPr>
        <w:t>日</w:t>
      </w:r>
    </w:p>
    <w:p w:rsidR="00C43A0A" w:rsidRPr="00BA0AA2" w:rsidRDefault="00C43A0A" w:rsidP="00BA0AA2">
      <w:pPr>
        <w:adjustRightInd w:val="0"/>
        <w:spacing w:line="580" w:lineRule="exact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（此件主动公开）</w:t>
      </w: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C43A0A" w:rsidRDefault="00C43A0A" w:rsidP="00C43A0A"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附件</w:t>
      </w:r>
    </w:p>
    <w:p w:rsidR="00C43A0A" w:rsidRDefault="00C43A0A" w:rsidP="00C43A0A">
      <w:pPr>
        <w:spacing w:line="570" w:lineRule="exact"/>
        <w:rPr>
          <w:rFonts w:eastAsia="方正小标宋简体"/>
          <w:szCs w:val="24"/>
        </w:rPr>
      </w:pPr>
      <w:r>
        <w:rPr>
          <w:rFonts w:eastAsia="方正小标宋简体"/>
        </w:rPr>
        <w:t xml:space="preserve">       </w:t>
      </w:r>
    </w:p>
    <w:p w:rsidR="00C43A0A" w:rsidRPr="00BA0AA2" w:rsidRDefault="00BA0AA2" w:rsidP="00BA0AA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</w:t>
      </w:r>
      <w:r w:rsidR="00C43A0A" w:rsidRPr="00BA0AA2">
        <w:rPr>
          <w:rFonts w:ascii="方正小标宋简体" w:eastAsia="方正小标宋简体" w:hint="eastAsia"/>
          <w:sz w:val="44"/>
          <w:szCs w:val="44"/>
        </w:rPr>
        <w:t>2017年度全市优秀审计项目名单（5个）</w:t>
      </w:r>
    </w:p>
    <w:p w:rsidR="00C43A0A" w:rsidRPr="00BA0AA2" w:rsidRDefault="00C43A0A" w:rsidP="00BA0AA2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BA0AA2" w:rsidRPr="00BA0AA2" w:rsidRDefault="00BA0AA2" w:rsidP="00BA0AA2">
      <w:pPr>
        <w:tabs>
          <w:tab w:val="left" w:pos="709"/>
          <w:tab w:val="left" w:pos="7513"/>
        </w:tabs>
        <w:adjustRightInd w:val="0"/>
        <w:spacing w:line="570" w:lineRule="exact"/>
        <w:ind w:firstLine="64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="00C43A0A" w:rsidRPr="00BA0AA2">
        <w:rPr>
          <w:rFonts w:ascii="Times New Roman" w:eastAsia="仿宋_GB2312" w:hAnsi="Times New Roman"/>
          <w:sz w:val="32"/>
          <w:szCs w:val="32"/>
        </w:rPr>
        <w:t>金坛区</w:t>
      </w:r>
      <w:r w:rsidR="00C43A0A" w:rsidRPr="00BA0AA2">
        <w:rPr>
          <w:rFonts w:ascii="Times New Roman" w:eastAsia="仿宋_GB2312" w:hAnsi="Times New Roman"/>
          <w:sz w:val="32"/>
          <w:szCs w:val="32"/>
        </w:rPr>
        <w:t>2016</w:t>
      </w:r>
      <w:r w:rsidR="00C43A0A" w:rsidRPr="00BA0AA2">
        <w:rPr>
          <w:rFonts w:ascii="Times New Roman" w:eastAsia="仿宋_GB2312" w:hAnsi="Times New Roman"/>
          <w:sz w:val="32"/>
          <w:szCs w:val="32"/>
        </w:rPr>
        <w:t>年度预算执行及其他财政收支审计</w:t>
      </w:r>
    </w:p>
    <w:p w:rsidR="00C43A0A" w:rsidRPr="00BA0AA2" w:rsidRDefault="00C43A0A" w:rsidP="00BA0AA2">
      <w:pPr>
        <w:adjustRightInd w:val="0"/>
        <w:spacing w:line="570" w:lineRule="exact"/>
        <w:ind w:firstLineChars="300" w:firstLine="96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（金坛区审计局）</w:t>
      </w:r>
    </w:p>
    <w:p w:rsidR="00C43A0A" w:rsidRPr="00BA0AA2" w:rsidRDefault="00C43A0A" w:rsidP="00BA0AA2">
      <w:pPr>
        <w:tabs>
          <w:tab w:val="left" w:pos="709"/>
          <w:tab w:val="left" w:pos="7513"/>
        </w:tabs>
        <w:adjustRightInd w:val="0"/>
        <w:spacing w:line="570" w:lineRule="exact"/>
        <w:ind w:firstLineChars="200" w:firstLine="64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2.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常州市广播电视台领导干部经济责任审计（经审处）</w:t>
      </w:r>
    </w:p>
    <w:p w:rsidR="00C43A0A" w:rsidRPr="00BA0AA2" w:rsidRDefault="00C43A0A" w:rsidP="00BA0AA2">
      <w:pPr>
        <w:tabs>
          <w:tab w:val="left" w:pos="709"/>
          <w:tab w:val="left" w:pos="7513"/>
        </w:tabs>
        <w:adjustRightInd w:val="0"/>
        <w:spacing w:line="570" w:lineRule="exact"/>
        <w:ind w:firstLineChars="200" w:firstLine="64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3.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江苏省</w:t>
      </w:r>
      <w:r w:rsidRPr="00BA0AA2">
        <w:rPr>
          <w:rFonts w:ascii="Times New Roman" w:eastAsia="仿宋_GB2312" w:hAnsi="Times New Roman"/>
          <w:sz w:val="32"/>
          <w:szCs w:val="32"/>
        </w:rPr>
        <w:t>2017</w:t>
      </w:r>
      <w:r w:rsidRPr="00BA0AA2">
        <w:rPr>
          <w:rFonts w:ascii="Times New Roman" w:eastAsia="仿宋_GB2312" w:hAnsi="Times New Roman"/>
          <w:sz w:val="32"/>
          <w:szCs w:val="32"/>
        </w:rPr>
        <w:t>年重大项目进度情况跟踪审计（</w:t>
      </w:r>
      <w:proofErr w:type="gramStart"/>
      <w:r w:rsidRPr="00BA0AA2">
        <w:rPr>
          <w:rFonts w:ascii="Times New Roman" w:eastAsia="仿宋_GB2312" w:hAnsi="Times New Roman"/>
          <w:sz w:val="32"/>
          <w:szCs w:val="32"/>
        </w:rPr>
        <w:t>固投处</w:t>
      </w:r>
      <w:proofErr w:type="gramEnd"/>
      <w:r w:rsidRPr="00BA0AA2">
        <w:rPr>
          <w:rFonts w:ascii="Times New Roman" w:eastAsia="仿宋_GB2312" w:hAnsi="Times New Roman"/>
          <w:sz w:val="32"/>
          <w:szCs w:val="32"/>
        </w:rPr>
        <w:t>）</w:t>
      </w:r>
    </w:p>
    <w:p w:rsidR="00C43A0A" w:rsidRPr="00BA0AA2" w:rsidRDefault="00C43A0A" w:rsidP="00BA0AA2">
      <w:pPr>
        <w:tabs>
          <w:tab w:val="left" w:pos="709"/>
          <w:tab w:val="left" w:pos="7513"/>
        </w:tabs>
        <w:adjustRightInd w:val="0"/>
        <w:spacing w:line="570" w:lineRule="exact"/>
        <w:ind w:firstLineChars="200" w:firstLine="64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4.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常州市文广新局领导干部经济责任审计（法制处）</w:t>
      </w:r>
    </w:p>
    <w:p w:rsidR="00BA0AA2" w:rsidRDefault="00C43A0A" w:rsidP="00BA0AA2">
      <w:pPr>
        <w:tabs>
          <w:tab w:val="left" w:pos="709"/>
          <w:tab w:val="left" w:pos="7513"/>
        </w:tabs>
        <w:adjustRightInd w:val="0"/>
        <w:spacing w:line="570" w:lineRule="exact"/>
        <w:ind w:firstLineChars="200" w:firstLine="640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5.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新北区总工会</w:t>
      </w:r>
      <w:r w:rsidRPr="00BA0AA2">
        <w:rPr>
          <w:rFonts w:ascii="Times New Roman" w:eastAsia="仿宋_GB2312" w:hAnsi="Times New Roman"/>
          <w:sz w:val="32"/>
          <w:szCs w:val="32"/>
        </w:rPr>
        <w:t>2016</w:t>
      </w:r>
      <w:r w:rsidRPr="00BA0AA2">
        <w:rPr>
          <w:rFonts w:ascii="Times New Roman" w:eastAsia="仿宋_GB2312" w:hAnsi="Times New Roman"/>
          <w:sz w:val="32"/>
          <w:szCs w:val="32"/>
        </w:rPr>
        <w:t>年度部门预算执行及其他财政</w:t>
      </w:r>
    </w:p>
    <w:p w:rsidR="00C43A0A" w:rsidRPr="00BA0AA2" w:rsidRDefault="00C43A0A" w:rsidP="00BA0AA2">
      <w:pPr>
        <w:tabs>
          <w:tab w:val="left" w:pos="709"/>
          <w:tab w:val="left" w:pos="7513"/>
        </w:tabs>
        <w:adjustRightInd w:val="0"/>
        <w:spacing w:line="570" w:lineRule="exact"/>
        <w:ind w:firstLineChars="332" w:firstLine="1062"/>
        <w:contextualSpacing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收支审计（新北区审计局）</w:t>
      </w:r>
    </w:p>
    <w:p w:rsidR="00C43A0A" w:rsidRDefault="00C43A0A" w:rsidP="00C43A0A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C43A0A" w:rsidRDefault="00C43A0A" w:rsidP="00C43A0A">
      <w:pPr>
        <w:widowControl/>
        <w:spacing w:line="570" w:lineRule="exact"/>
        <w:jc w:val="left"/>
        <w:rPr>
          <w:rFonts w:eastAsia="方正小标宋简体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br w:type="page"/>
      </w:r>
    </w:p>
    <w:p w:rsidR="00C43A0A" w:rsidRPr="00BA0AA2" w:rsidRDefault="00BA0AA2" w:rsidP="00C43A0A">
      <w:pPr>
        <w:widowControl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 xml:space="preserve">   </w:t>
      </w:r>
      <w:r w:rsidR="00C43A0A" w:rsidRPr="00BA0AA2">
        <w:rPr>
          <w:rFonts w:ascii="方正小标宋简体" w:eastAsia="方正小标宋简体" w:hint="eastAsia"/>
          <w:sz w:val="44"/>
          <w:szCs w:val="44"/>
        </w:rPr>
        <w:t>2017年度全市表彰审计项目名单（5个）</w:t>
      </w:r>
    </w:p>
    <w:p w:rsidR="00C43A0A" w:rsidRDefault="00C43A0A" w:rsidP="00C43A0A">
      <w:pPr>
        <w:spacing w:line="570" w:lineRule="exact"/>
        <w:rPr>
          <w:rFonts w:eastAsia="仿宋_GB2312"/>
          <w:sz w:val="32"/>
          <w:szCs w:val="32"/>
        </w:rPr>
      </w:pPr>
    </w:p>
    <w:p w:rsidR="00BA0AA2" w:rsidRPr="00BA0AA2" w:rsidRDefault="00BA0AA2" w:rsidP="00BA0AA2">
      <w:pPr>
        <w:tabs>
          <w:tab w:val="left" w:pos="709"/>
          <w:tab w:val="left" w:pos="7513"/>
        </w:tabs>
        <w:spacing w:line="520" w:lineRule="exact"/>
        <w:ind w:left="64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="00C43A0A" w:rsidRPr="00BA0AA2">
        <w:rPr>
          <w:rFonts w:ascii="Times New Roman" w:eastAsia="仿宋_GB2312" w:hAnsi="Times New Roman"/>
          <w:sz w:val="32"/>
          <w:szCs w:val="32"/>
        </w:rPr>
        <w:t>溧阳市</w:t>
      </w:r>
      <w:r w:rsidR="00C43A0A" w:rsidRPr="00BA0AA2">
        <w:rPr>
          <w:rFonts w:ascii="Times New Roman" w:eastAsia="仿宋_GB2312" w:hAnsi="Times New Roman"/>
          <w:sz w:val="32"/>
          <w:szCs w:val="32"/>
        </w:rPr>
        <w:t>2016</w:t>
      </w:r>
      <w:r w:rsidR="00C43A0A" w:rsidRPr="00BA0AA2">
        <w:rPr>
          <w:rFonts w:ascii="Times New Roman" w:eastAsia="仿宋_GB2312" w:hAnsi="Times New Roman"/>
          <w:sz w:val="32"/>
          <w:szCs w:val="32"/>
        </w:rPr>
        <w:t>年度本级预算执行及其他财政收支审计</w:t>
      </w:r>
    </w:p>
    <w:p w:rsidR="00C43A0A" w:rsidRPr="00BA0AA2" w:rsidRDefault="00C43A0A" w:rsidP="00BA0AA2">
      <w:pPr>
        <w:ind w:firstLineChars="300" w:firstLine="96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（溧阳市审计局）</w:t>
      </w:r>
    </w:p>
    <w:p w:rsidR="00BA0AA2" w:rsidRDefault="00C43A0A" w:rsidP="00BA0AA2">
      <w:pPr>
        <w:tabs>
          <w:tab w:val="left" w:pos="709"/>
          <w:tab w:val="left" w:pos="7513"/>
        </w:tabs>
        <w:spacing w:line="52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2.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武进区</w:t>
      </w:r>
      <w:r w:rsidRPr="00BA0AA2">
        <w:rPr>
          <w:rFonts w:ascii="Times New Roman" w:eastAsia="仿宋_GB2312" w:hAnsi="Times New Roman"/>
          <w:sz w:val="32"/>
          <w:szCs w:val="32"/>
        </w:rPr>
        <w:t>2016</w:t>
      </w:r>
      <w:r w:rsidRPr="00BA0AA2">
        <w:rPr>
          <w:rFonts w:ascii="Times New Roman" w:eastAsia="仿宋_GB2312" w:hAnsi="Times New Roman"/>
          <w:sz w:val="32"/>
          <w:szCs w:val="32"/>
        </w:rPr>
        <w:t>年度本级预算执行及其他财政收支审计</w:t>
      </w:r>
    </w:p>
    <w:p w:rsidR="00C43A0A" w:rsidRPr="00BA0AA2" w:rsidRDefault="00C43A0A" w:rsidP="00BA0AA2">
      <w:pPr>
        <w:tabs>
          <w:tab w:val="left" w:pos="709"/>
          <w:tab w:val="left" w:pos="7513"/>
        </w:tabs>
        <w:spacing w:line="520" w:lineRule="exact"/>
        <w:ind w:firstLineChars="300" w:firstLine="96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（武进区审计局）</w:t>
      </w:r>
    </w:p>
    <w:p w:rsidR="00BA0AA2" w:rsidRPr="00BA0AA2" w:rsidRDefault="00BA0AA2" w:rsidP="00BA0AA2">
      <w:pPr>
        <w:tabs>
          <w:tab w:val="left" w:pos="709"/>
          <w:tab w:val="left" w:pos="7513"/>
        </w:tabs>
        <w:spacing w:line="52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 w:hint="eastAsia"/>
          <w:sz w:val="13"/>
          <w:szCs w:val="13"/>
        </w:rPr>
        <w:t xml:space="preserve"> </w:t>
      </w:r>
      <w:r w:rsidR="00C43A0A" w:rsidRPr="00BA0AA2">
        <w:rPr>
          <w:rFonts w:ascii="Times New Roman" w:eastAsia="仿宋_GB2312" w:hAnsi="Times New Roman"/>
          <w:sz w:val="32"/>
          <w:szCs w:val="32"/>
        </w:rPr>
        <w:t>2016</w:t>
      </w:r>
      <w:r w:rsidR="00C43A0A" w:rsidRPr="00BA0AA2">
        <w:rPr>
          <w:rFonts w:ascii="Times New Roman" w:eastAsia="仿宋_GB2312" w:hAnsi="Times New Roman"/>
          <w:sz w:val="32"/>
          <w:szCs w:val="32"/>
        </w:rPr>
        <w:t>年度常州市级城市长效管理专项资金预算</w:t>
      </w:r>
    </w:p>
    <w:p w:rsidR="00C43A0A" w:rsidRPr="00BA0AA2" w:rsidRDefault="00C43A0A" w:rsidP="00BA0AA2">
      <w:pPr>
        <w:tabs>
          <w:tab w:val="left" w:pos="709"/>
          <w:tab w:val="left" w:pos="7513"/>
        </w:tabs>
        <w:spacing w:line="520" w:lineRule="exact"/>
        <w:ind w:firstLineChars="332" w:firstLine="1062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执行情况审计（业务监督处）</w:t>
      </w:r>
    </w:p>
    <w:p w:rsidR="00C43A0A" w:rsidRPr="00BA0AA2" w:rsidRDefault="00C43A0A" w:rsidP="00BA0AA2">
      <w:pPr>
        <w:tabs>
          <w:tab w:val="left" w:pos="709"/>
          <w:tab w:val="left" w:pos="7513"/>
        </w:tabs>
        <w:spacing w:line="52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BA0AA2">
        <w:rPr>
          <w:rFonts w:ascii="Times New Roman" w:eastAsia="仿宋_GB2312" w:hAnsi="Times New Roman"/>
          <w:sz w:val="32"/>
          <w:szCs w:val="32"/>
        </w:rPr>
        <w:t>4.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常州市级就业专项资金审计调查（经贸处）</w:t>
      </w:r>
    </w:p>
    <w:p w:rsidR="00C43A0A" w:rsidRPr="00BA0AA2" w:rsidRDefault="00C43A0A" w:rsidP="00BA0AA2">
      <w:pPr>
        <w:tabs>
          <w:tab w:val="left" w:pos="709"/>
          <w:tab w:val="left" w:pos="7513"/>
        </w:tabs>
        <w:spacing w:line="520" w:lineRule="exact"/>
        <w:ind w:firstLine="640"/>
        <w:rPr>
          <w:rFonts w:ascii="Times New Roman" w:eastAsia="仿宋_GB2312" w:hAnsi="Times New Roman"/>
          <w:sz w:val="30"/>
          <w:szCs w:val="30"/>
        </w:rPr>
      </w:pPr>
      <w:r w:rsidRPr="00BA0AA2">
        <w:rPr>
          <w:rFonts w:ascii="Times New Roman" w:eastAsia="仿宋_GB2312" w:hAnsi="Times New Roman"/>
          <w:sz w:val="32"/>
          <w:szCs w:val="32"/>
        </w:rPr>
        <w:t>5.</w:t>
      </w:r>
      <w:r w:rsidR="00BA0AA2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A0AA2">
        <w:rPr>
          <w:rFonts w:ascii="Times New Roman" w:eastAsia="仿宋_GB2312" w:hAnsi="Times New Roman"/>
          <w:sz w:val="32"/>
          <w:szCs w:val="32"/>
        </w:rPr>
        <w:t>金坛区农林局领导干部经济责任审计（金坛区审计局）</w:t>
      </w:r>
    </w:p>
    <w:p w:rsidR="00C43A0A" w:rsidRPr="00BA0AA2" w:rsidRDefault="00C43A0A" w:rsidP="00C43A0A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43A0A" w:rsidRDefault="00C43A0A" w:rsidP="00C43A0A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  <w:bookmarkStart w:id="0" w:name="_GoBack"/>
      <w:bookmarkEnd w:id="0"/>
    </w:p>
    <w:p w:rsidR="00BA0AA2" w:rsidRDefault="00BA0AA2" w:rsidP="00C43A0A">
      <w:pPr>
        <w:tabs>
          <w:tab w:val="left" w:pos="7560"/>
        </w:tabs>
        <w:spacing w:line="57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C43A0A" w:rsidRDefault="00C43A0A" w:rsidP="00535422">
      <w:pPr>
        <w:tabs>
          <w:tab w:val="left" w:pos="7560"/>
        </w:tabs>
        <w:spacing w:line="400" w:lineRule="exact"/>
        <w:ind w:firstLineChars="100" w:firstLine="320"/>
        <w:jc w:val="left"/>
        <w:rPr>
          <w:rFonts w:eastAsia="黑体"/>
          <w:sz w:val="32"/>
          <w:szCs w:val="32"/>
        </w:rPr>
      </w:pPr>
    </w:p>
    <w:p w:rsidR="00B7131A" w:rsidRPr="006B2A35" w:rsidRDefault="00B7131A" w:rsidP="006D3B4E">
      <w:pPr>
        <w:tabs>
          <w:tab w:val="left" w:pos="7513"/>
        </w:tabs>
        <w:spacing w:line="520" w:lineRule="exact"/>
        <w:ind w:firstLineChars="160" w:firstLine="336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1DC179EA" wp14:editId="226EB8BD">
                <wp:simplePos x="0" y="0"/>
                <wp:positionH relativeFrom="column">
                  <wp:posOffset>0</wp:posOffset>
                </wp:positionH>
                <wp:positionV relativeFrom="paragraph">
                  <wp:posOffset>384809</wp:posOffset>
                </wp:positionV>
                <wp:extent cx="5600700" cy="0"/>
                <wp:effectExtent l="0" t="0" r="19050" b="190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30.3pt" to="441pt,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PqoLgIAADMEAAAOAAAAZHJzL2Uyb0RvYy54bWysU8GO0zAQvSPxD5bv3SSl7bZ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"/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4294967292" distB="4294967292" distL="114300" distR="114300" simplePos="0" relativeHeight="251660288" behindDoc="0" locked="0" layoutInCell="1" allowOverlap="1" wp14:anchorId="0CB1DD04" wp14:editId="1E789854">
                <wp:simplePos x="0" y="0"/>
                <wp:positionH relativeFrom="column">
                  <wp:posOffset>0</wp:posOffset>
                </wp:positionH>
                <wp:positionV relativeFrom="paragraph">
                  <wp:posOffset>-1</wp:posOffset>
                </wp:positionV>
                <wp:extent cx="5600700" cy="0"/>
                <wp:effectExtent l="0" t="0" r="1905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YdWLgIAADMEAAAOAAAAZHJzL2Uyb0RvYy54bWysU8GO0zAQvSPxD5bv3SSl7bZ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"/>
            </w:pict>
          </mc:Fallback>
        </mc:AlternateContent>
      </w:r>
      <w:r w:rsidRPr="00892841">
        <w:rPr>
          <w:rFonts w:ascii="Times New Roman" w:eastAsia="仿宋_GB2312" w:hAnsi="Times New Roman" w:hint="eastAsia"/>
          <w:sz w:val="28"/>
          <w:szCs w:val="28"/>
        </w:rPr>
        <w:t>常州市审计局办公室</w:t>
      </w:r>
      <w:r w:rsidRPr="00892841">
        <w:rPr>
          <w:rFonts w:ascii="Times New Roman" w:eastAsia="仿宋_GB2312" w:hAnsi="Times New Roman"/>
          <w:sz w:val="28"/>
          <w:szCs w:val="28"/>
        </w:rPr>
        <w:t xml:space="preserve">                    2018</w:t>
      </w:r>
      <w:r w:rsidRPr="00892841">
        <w:rPr>
          <w:rFonts w:ascii="Times New Roman" w:eastAsia="仿宋_GB2312" w:hAnsi="Times New Roman" w:hint="eastAsia"/>
          <w:sz w:val="28"/>
          <w:szCs w:val="28"/>
        </w:rPr>
        <w:t>年</w:t>
      </w:r>
      <w:r w:rsidR="00BA0AA2">
        <w:rPr>
          <w:rFonts w:ascii="Times New Roman" w:eastAsia="仿宋_GB2312" w:hAnsi="Times New Roman" w:hint="eastAsia"/>
          <w:sz w:val="28"/>
          <w:szCs w:val="28"/>
        </w:rPr>
        <w:t>11</w:t>
      </w:r>
      <w:r w:rsidRPr="00892841">
        <w:rPr>
          <w:rFonts w:ascii="Times New Roman" w:eastAsia="仿宋_GB2312" w:hAnsi="Times New Roman" w:hint="eastAsia"/>
          <w:sz w:val="28"/>
          <w:szCs w:val="28"/>
        </w:rPr>
        <w:t>月</w:t>
      </w:r>
      <w:r w:rsidR="00BA0AA2">
        <w:rPr>
          <w:rFonts w:ascii="Times New Roman" w:eastAsia="仿宋_GB2312" w:hAnsi="Times New Roman" w:hint="eastAsia"/>
          <w:sz w:val="28"/>
          <w:szCs w:val="28"/>
        </w:rPr>
        <w:t>19</w:t>
      </w:r>
      <w:r w:rsidRPr="00892841">
        <w:rPr>
          <w:rFonts w:ascii="Times New Roman" w:eastAsia="仿宋_GB2312" w:hAnsi="Times New Roman" w:hint="eastAsia"/>
          <w:sz w:val="28"/>
          <w:szCs w:val="28"/>
        </w:rPr>
        <w:t>日印发</w:t>
      </w:r>
    </w:p>
    <w:sectPr w:rsidR="00B7131A" w:rsidRPr="006B2A35" w:rsidSect="002001BF">
      <w:footerReference w:type="even" r:id="rId9"/>
      <w:footerReference w:type="default" r:id="rId10"/>
      <w:pgSz w:w="11907" w:h="16840" w:code="9"/>
      <w:pgMar w:top="2098" w:right="1531" w:bottom="1588" w:left="1531" w:header="709" w:footer="1134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9ED" w:rsidRDefault="00C839ED" w:rsidP="00FA5831">
      <w:r>
        <w:separator/>
      </w:r>
    </w:p>
  </w:endnote>
  <w:endnote w:type="continuationSeparator" w:id="0">
    <w:p w:rsidR="00C839ED" w:rsidRDefault="00C839ED" w:rsidP="00FA5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2248401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FA5831" w:rsidRPr="00FA5831" w:rsidRDefault="00FA5831" w:rsidP="00BA0AA2">
        <w:pPr>
          <w:pStyle w:val="a4"/>
          <w:ind w:firstLineChars="108" w:firstLine="194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Pr="00FA5831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FA5831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 w:rsidRPr="00FA5831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535422" w:rsidRPr="00535422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 w:rsidRPr="00FA5831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498328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FA5831" w:rsidRPr="00FA5831" w:rsidRDefault="009D75E0" w:rsidP="001F4BA4">
        <w:pPr>
          <w:pStyle w:val="a4"/>
          <w:ind w:rightChars="132" w:right="277"/>
          <w:jc w:val="right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Pr="009D75E0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9D75E0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 w:rsidRPr="009D75E0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535422" w:rsidRPr="00535422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Pr="009D75E0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9ED" w:rsidRDefault="00C839ED" w:rsidP="00FA5831">
      <w:r>
        <w:separator/>
      </w:r>
    </w:p>
  </w:footnote>
  <w:footnote w:type="continuationSeparator" w:id="0">
    <w:p w:rsidR="00C839ED" w:rsidRDefault="00C839ED" w:rsidP="00FA58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249F3"/>
    <w:multiLevelType w:val="hybridMultilevel"/>
    <w:tmpl w:val="6DA267C0"/>
    <w:lvl w:ilvl="0" w:tplc="EB78EEC4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2343F59"/>
    <w:multiLevelType w:val="hybridMultilevel"/>
    <w:tmpl w:val="8C3C7412"/>
    <w:lvl w:ilvl="0" w:tplc="906ACD8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B377B56"/>
    <w:multiLevelType w:val="hybridMultilevel"/>
    <w:tmpl w:val="7D6C24EC"/>
    <w:lvl w:ilvl="0" w:tplc="7B74865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8C153B8"/>
    <w:multiLevelType w:val="hybridMultilevel"/>
    <w:tmpl w:val="7CF2ABF2"/>
    <w:lvl w:ilvl="0" w:tplc="A058F5C8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abstractNum w:abstractNumId="4">
    <w:nsid w:val="565415AA"/>
    <w:multiLevelType w:val="hybridMultilevel"/>
    <w:tmpl w:val="BDC82E1A"/>
    <w:lvl w:ilvl="0" w:tplc="A538EA0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B2C1920"/>
    <w:multiLevelType w:val="hybridMultilevel"/>
    <w:tmpl w:val="568CBFCE"/>
    <w:lvl w:ilvl="0" w:tplc="7C288484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F3"/>
    <w:rsid w:val="00060053"/>
    <w:rsid w:val="0006727D"/>
    <w:rsid w:val="00097528"/>
    <w:rsid w:val="000D0810"/>
    <w:rsid w:val="000D2538"/>
    <w:rsid w:val="00136304"/>
    <w:rsid w:val="001C5142"/>
    <w:rsid w:val="001F4BA4"/>
    <w:rsid w:val="002001BF"/>
    <w:rsid w:val="00280379"/>
    <w:rsid w:val="002A44F2"/>
    <w:rsid w:val="002F6C7F"/>
    <w:rsid w:val="00312110"/>
    <w:rsid w:val="00376821"/>
    <w:rsid w:val="003927F3"/>
    <w:rsid w:val="00397684"/>
    <w:rsid w:val="003A7694"/>
    <w:rsid w:val="00416DBF"/>
    <w:rsid w:val="0042581A"/>
    <w:rsid w:val="00435AE2"/>
    <w:rsid w:val="00463899"/>
    <w:rsid w:val="004771A2"/>
    <w:rsid w:val="004D326C"/>
    <w:rsid w:val="00511FC9"/>
    <w:rsid w:val="00535422"/>
    <w:rsid w:val="00536C6C"/>
    <w:rsid w:val="0054385F"/>
    <w:rsid w:val="005533B1"/>
    <w:rsid w:val="005C3FE0"/>
    <w:rsid w:val="005D0219"/>
    <w:rsid w:val="00604E81"/>
    <w:rsid w:val="00656129"/>
    <w:rsid w:val="0068516E"/>
    <w:rsid w:val="006937EE"/>
    <w:rsid w:val="006D3B4E"/>
    <w:rsid w:val="007402D6"/>
    <w:rsid w:val="00744E88"/>
    <w:rsid w:val="007629AD"/>
    <w:rsid w:val="00780A8A"/>
    <w:rsid w:val="007B0AB0"/>
    <w:rsid w:val="007F104D"/>
    <w:rsid w:val="008028B3"/>
    <w:rsid w:val="00805C29"/>
    <w:rsid w:val="0081307A"/>
    <w:rsid w:val="008314F4"/>
    <w:rsid w:val="008361B4"/>
    <w:rsid w:val="00842F8E"/>
    <w:rsid w:val="008503E8"/>
    <w:rsid w:val="0085073F"/>
    <w:rsid w:val="00865160"/>
    <w:rsid w:val="00887FEB"/>
    <w:rsid w:val="008A1D26"/>
    <w:rsid w:val="008B7589"/>
    <w:rsid w:val="009150AF"/>
    <w:rsid w:val="009D75E0"/>
    <w:rsid w:val="00A0697C"/>
    <w:rsid w:val="00A47AD5"/>
    <w:rsid w:val="00A77958"/>
    <w:rsid w:val="00AE2E64"/>
    <w:rsid w:val="00AF3CD4"/>
    <w:rsid w:val="00B0373D"/>
    <w:rsid w:val="00B218B6"/>
    <w:rsid w:val="00B7131A"/>
    <w:rsid w:val="00BA0AA2"/>
    <w:rsid w:val="00BF430E"/>
    <w:rsid w:val="00BF6377"/>
    <w:rsid w:val="00C05DC4"/>
    <w:rsid w:val="00C33991"/>
    <w:rsid w:val="00C43A0A"/>
    <w:rsid w:val="00C463C2"/>
    <w:rsid w:val="00C720B0"/>
    <w:rsid w:val="00C839ED"/>
    <w:rsid w:val="00CE4F32"/>
    <w:rsid w:val="00CF1118"/>
    <w:rsid w:val="00CF4C8B"/>
    <w:rsid w:val="00D108C0"/>
    <w:rsid w:val="00D41B58"/>
    <w:rsid w:val="00D85B47"/>
    <w:rsid w:val="00DE6C8D"/>
    <w:rsid w:val="00E24D9C"/>
    <w:rsid w:val="00E25CAF"/>
    <w:rsid w:val="00E375D6"/>
    <w:rsid w:val="00E87FEA"/>
    <w:rsid w:val="00EA38E1"/>
    <w:rsid w:val="00EA5C8E"/>
    <w:rsid w:val="00EB1BBA"/>
    <w:rsid w:val="00EC32C5"/>
    <w:rsid w:val="00EC4D6E"/>
    <w:rsid w:val="00F11F7B"/>
    <w:rsid w:val="00F41A53"/>
    <w:rsid w:val="00F41FAD"/>
    <w:rsid w:val="00F53B3B"/>
    <w:rsid w:val="00F9096D"/>
    <w:rsid w:val="00F90F7E"/>
    <w:rsid w:val="00FA5831"/>
    <w:rsid w:val="00FA5CF8"/>
    <w:rsid w:val="00FE2379"/>
    <w:rsid w:val="00FE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3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8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8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20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20B0"/>
    <w:rPr>
      <w:sz w:val="18"/>
      <w:szCs w:val="18"/>
    </w:rPr>
  </w:style>
  <w:style w:type="paragraph" w:styleId="a6">
    <w:name w:val="Normal (Web)"/>
    <w:basedOn w:val="a"/>
    <w:unhideWhenUsed/>
    <w:qFormat/>
    <w:rsid w:val="007F104D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8314F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314F4"/>
    <w:rPr>
      <w:rFonts w:ascii="Calibri" w:eastAsia="宋体" w:hAnsi="Calibri" w:cs="Times New Roman"/>
    </w:rPr>
  </w:style>
  <w:style w:type="paragraph" w:styleId="a8">
    <w:name w:val="List Paragraph"/>
    <w:basedOn w:val="a"/>
    <w:uiPriority w:val="34"/>
    <w:qFormat/>
    <w:rsid w:val="0042581A"/>
    <w:pPr>
      <w:ind w:firstLineChars="200" w:firstLine="420"/>
    </w:pPr>
  </w:style>
  <w:style w:type="paragraph" w:customStyle="1" w:styleId="1">
    <w:name w:val="列出段落1"/>
    <w:basedOn w:val="a"/>
    <w:rsid w:val="0081307A"/>
    <w:pPr>
      <w:ind w:firstLineChars="200" w:firstLine="420"/>
    </w:pPr>
  </w:style>
  <w:style w:type="paragraph" w:customStyle="1" w:styleId="2">
    <w:name w:val="列出段落2"/>
    <w:basedOn w:val="a"/>
    <w:rsid w:val="008503E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3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8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8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20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20B0"/>
    <w:rPr>
      <w:sz w:val="18"/>
      <w:szCs w:val="18"/>
    </w:rPr>
  </w:style>
  <w:style w:type="paragraph" w:styleId="a6">
    <w:name w:val="Normal (Web)"/>
    <w:basedOn w:val="a"/>
    <w:unhideWhenUsed/>
    <w:qFormat/>
    <w:rsid w:val="007F104D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8314F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314F4"/>
    <w:rPr>
      <w:rFonts w:ascii="Calibri" w:eastAsia="宋体" w:hAnsi="Calibri" w:cs="Times New Roman"/>
    </w:rPr>
  </w:style>
  <w:style w:type="paragraph" w:styleId="a8">
    <w:name w:val="List Paragraph"/>
    <w:basedOn w:val="a"/>
    <w:uiPriority w:val="34"/>
    <w:qFormat/>
    <w:rsid w:val="0042581A"/>
    <w:pPr>
      <w:ind w:firstLineChars="200" w:firstLine="420"/>
    </w:pPr>
  </w:style>
  <w:style w:type="paragraph" w:customStyle="1" w:styleId="1">
    <w:name w:val="列出段落1"/>
    <w:basedOn w:val="a"/>
    <w:rsid w:val="0081307A"/>
    <w:pPr>
      <w:ind w:firstLineChars="200" w:firstLine="420"/>
    </w:pPr>
  </w:style>
  <w:style w:type="paragraph" w:customStyle="1" w:styleId="2">
    <w:name w:val="列出段落2"/>
    <w:basedOn w:val="a"/>
    <w:rsid w:val="008503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1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4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4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4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6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213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叶枫</dc:creator>
  <cp:lastModifiedBy>叶枫</cp:lastModifiedBy>
  <cp:revision>4</cp:revision>
  <cp:lastPrinted>2018-07-17T02:07:00Z</cp:lastPrinted>
  <dcterms:created xsi:type="dcterms:W3CDTF">2018-11-20T08:17:00Z</dcterms:created>
  <dcterms:modified xsi:type="dcterms:W3CDTF">2018-11-21T00:49:00Z</dcterms:modified>
</cp:coreProperties>
</file>